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8</w:t>
            </w:r>
            <w:r w:rsidRPr="00053CD8">
              <w:rPr>
                <w:rFonts w:ascii="Arial" w:hAnsi="Arial" w:cs="Arial"/>
                <w:webHidden/>
                <w:sz w:val="22"/>
                <w:szCs w:val="22"/>
              </w:rPr>
              <w:fldChar w:fldCharType="end"/>
            </w:r>
          </w:hyperlink>
        </w:p>
        <w:p w14:paraId="7558CAE7"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9</w:t>
            </w:r>
            <w:r w:rsidRPr="00053CD8">
              <w:rPr>
                <w:rFonts w:ascii="Arial" w:hAnsi="Arial" w:cs="Arial"/>
                <w:webHidden/>
                <w:sz w:val="22"/>
                <w:szCs w:val="22"/>
              </w:rPr>
              <w:fldChar w:fldCharType="end"/>
            </w:r>
          </w:hyperlink>
        </w:p>
        <w:p w14:paraId="6A6CE55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10</w:t>
            </w:r>
            <w:r w:rsidRPr="00053CD8">
              <w:rPr>
                <w:rFonts w:ascii="Arial" w:hAnsi="Arial" w:cs="Arial"/>
                <w:webHidden/>
                <w:sz w:val="22"/>
                <w:szCs w:val="22"/>
              </w:rPr>
              <w:fldChar w:fldCharType="end"/>
            </w:r>
          </w:hyperlink>
        </w:p>
        <w:p w14:paraId="6EA8454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11</w:t>
            </w:r>
            <w:r w:rsidRPr="00053CD8">
              <w:rPr>
                <w:rFonts w:ascii="Arial" w:hAnsi="Arial" w:cs="Arial"/>
                <w:webHidden/>
                <w:sz w:val="22"/>
                <w:szCs w:val="22"/>
              </w:rPr>
              <w:fldChar w:fldCharType="end"/>
            </w:r>
          </w:hyperlink>
        </w:p>
        <w:p w14:paraId="48759CF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13</w:t>
            </w:r>
            <w:r w:rsidRPr="00053CD8">
              <w:rPr>
                <w:rFonts w:ascii="Arial" w:hAnsi="Arial" w:cs="Arial"/>
                <w:webHidden/>
                <w:sz w:val="22"/>
                <w:szCs w:val="22"/>
              </w:rPr>
              <w:fldChar w:fldCharType="end"/>
            </w:r>
          </w:hyperlink>
        </w:p>
        <w:p w14:paraId="63146FB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220FEA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57A10A9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15</w:t>
            </w:r>
            <w:r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57D8FE" w14:textId="77777777" w:rsidR="00CF0507" w:rsidRPr="00053CD8" w:rsidRDefault="00CF0507"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3125E812"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VMU bet kuriuo metu iki sutarties sudarymo turi teisę savo iniciatyva nutraukti pradėtas konkretaus pirkimo procedūras, jeigu atsirado aplinkybių, kurių nebuvo galima numatyti, ir privalo tai </w:t>
      </w:r>
      <w:r w:rsidRPr="00053CD8">
        <w:rPr>
          <w:rFonts w:ascii="Arial" w:hAnsi="Arial" w:cs="Arial"/>
          <w:sz w:val="22"/>
          <w:szCs w:val="22"/>
        </w:rPr>
        <w:lastRenderedPageBreak/>
        <w:t>padaryti, jeigu buvo pažeisti Viešųjų pirkimų įstatymo 17 straipsnio 1 dalyje nustatyti principai ir atitinkamos padėties negalima ištaisyti.</w:t>
      </w:r>
    </w:p>
    <w:p w14:paraId="1644BF53" w14:textId="77777777" w:rsidR="00C820C6" w:rsidRPr="00053CD8" w:rsidRDefault="00C820C6" w:rsidP="00053CD8">
      <w:pPr>
        <w:spacing w:before="60" w:after="60"/>
        <w:jc w:val="both"/>
        <w:rPr>
          <w:rFonts w:ascii="Arial" w:hAnsi="Arial" w:cs="Arial"/>
          <w:sz w:val="22"/>
          <w:szCs w:val="22"/>
        </w:rPr>
      </w:pPr>
    </w:p>
    <w:p w14:paraId="666CA34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8"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6 (šešios) kalendorinės dienos iki pasiūlymų pateikimo termino pabaigos</w:t>
            </w:r>
          </w:p>
        </w:tc>
        <w:tc>
          <w:tcPr>
            <w:tcW w:w="2552" w:type="dxa"/>
          </w:tcPr>
          <w:p w14:paraId="725225AD"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47C59DA"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418FF1B6"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14542179" w14:textId="77777777" w:rsidR="00C820C6" w:rsidRPr="00053CD8" w:rsidRDefault="00C820C6" w:rsidP="00053CD8">
      <w:pPr>
        <w:spacing w:before="60" w:after="60"/>
        <w:rPr>
          <w:rFonts w:ascii="Arial" w:hAnsi="Arial" w:cs="Arial"/>
          <w:sz w:val="22"/>
          <w:szCs w:val="22"/>
        </w:rPr>
      </w:pPr>
    </w:p>
    <w:p w14:paraId="7A94E04B"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53CD8" w:rsidRDefault="00C820C6" w:rsidP="00053CD8">
      <w:pPr>
        <w:tabs>
          <w:tab w:val="left" w:pos="851"/>
        </w:tabs>
        <w:spacing w:before="60" w:after="60"/>
        <w:jc w:val="both"/>
        <w:rPr>
          <w:rFonts w:ascii="Arial" w:hAnsi="Arial" w:cs="Arial"/>
          <w:sz w:val="22"/>
          <w:szCs w:val="22"/>
        </w:rPr>
      </w:pPr>
    </w:p>
    <w:p w14:paraId="409C5A9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lastRenderedPageBreak/>
        <w:t>RĖMIMASIS KITŲ ŪKIO SUBJEKTŲ PAJĖGUMAIS IR SUBTIEKĖJŲ PASITELKIMAS</w:t>
      </w:r>
      <w:bookmarkEnd w:id="32"/>
    </w:p>
    <w:p w14:paraId="494B2BFD" w14:textId="77777777" w:rsidR="00C820C6" w:rsidRPr="00053CD8"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Antrat1"/>
        <w:tabs>
          <w:tab w:val="left" w:pos="426"/>
        </w:tabs>
        <w:spacing w:before="60" w:after="60"/>
        <w:rPr>
          <w:rFonts w:ascii="Arial" w:hAnsi="Arial" w:cs="Arial"/>
          <w:sz w:val="22"/>
          <w:szCs w:val="22"/>
        </w:rPr>
      </w:pPr>
    </w:p>
    <w:p w14:paraId="4D019C97"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lastRenderedPageBreak/>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3EABB77B"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3A098F15" w:rsidR="00C820C6" w:rsidRPr="00053CD8"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w:t>
      </w:r>
      <w:r w:rsidRPr="00053CD8">
        <w:rPr>
          <w:rFonts w:ascii="Arial" w:eastAsia="Calibri" w:hAnsi="Arial" w:cs="Arial"/>
          <w:color w:val="000000" w:themeColor="text1"/>
          <w:sz w:val="22"/>
          <w:szCs w:val="22"/>
        </w:rPr>
        <w:lastRenderedPageBreak/>
        <w:t>pat turi pateikti visi tiekėjai savo pasiūlymuose)</w:t>
      </w:r>
      <w:r w:rsidR="00724FC2">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C42A3B"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Sraopastraipa"/>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xml:space="preserve">. Norėdamas atšaukti ar pakeisti pasiūlymą, tiekėjas CVP IS pasiūlymo lange spaudžia „Atsiimti pasiūlymą“. Norėdamas vėl </w:t>
      </w:r>
      <w:r w:rsidRPr="00053CD8">
        <w:rPr>
          <w:rFonts w:ascii="Arial" w:hAnsi="Arial" w:cs="Arial"/>
          <w:sz w:val="22"/>
          <w:szCs w:val="22"/>
        </w:rPr>
        <w:lastRenderedPageBreak/>
        <w:t>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53CD8"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606F4D45" w14:textId="77777777" w:rsidR="00C820C6" w:rsidRPr="00053CD8" w:rsidRDefault="00C820C6" w:rsidP="00053CD8">
      <w:pPr>
        <w:spacing w:before="60" w:after="60"/>
        <w:rPr>
          <w:rFonts w:ascii="Arial" w:hAnsi="Arial" w:cs="Arial"/>
          <w:sz w:val="22"/>
          <w:szCs w:val="22"/>
        </w:rPr>
      </w:pPr>
    </w:p>
    <w:p w14:paraId="28F44003" w14:textId="77777777" w:rsidR="00C820C6" w:rsidRPr="00053CD8"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10"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p w14:paraId="0A79035D"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Tiekėjui užšifravus visą pasiūlymą ir iki susipažinimo su pasiūlymais procedūros (posėdžio) pradžios nepateikus (dėl jo paties kaltės) slaptažodžio arba pateikus neteisingą slaptažodį, kuriuo naudodamasis VMU negalėjo iššifruoti pasiūlymo, pasiūlymas laikomas </w:t>
            </w:r>
            <w:r w:rsidRPr="00053CD8">
              <w:rPr>
                <w:rFonts w:ascii="Arial" w:hAnsi="Arial" w:cs="Arial"/>
                <w:color w:val="000000" w:themeColor="text1"/>
                <w:sz w:val="22"/>
                <w:szCs w:val="22"/>
              </w:rPr>
              <w:lastRenderedPageBreak/>
              <w:t>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lastRenderedPageBreak/>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w:t>
            </w:r>
            <w:r w:rsidRPr="00053CD8">
              <w:rPr>
                <w:rFonts w:ascii="Arial" w:hAnsi="Arial" w:cs="Arial"/>
                <w:color w:val="000000" w:themeColor="text1"/>
                <w:sz w:val="22"/>
                <w:szCs w:val="22"/>
              </w:rPr>
              <w:lastRenderedPageBreak/>
              <w:t xml:space="preserve">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w:t>
      </w:r>
      <w:r w:rsidRPr="00053CD8">
        <w:rPr>
          <w:rFonts w:ascii="Arial" w:eastAsia="Calibri" w:hAnsi="Arial" w:cs="Arial"/>
          <w:sz w:val="22"/>
          <w:szCs w:val="22"/>
        </w:rPr>
        <w:lastRenderedPageBreak/>
        <w:t>leidžiama visiems dalyviams (raštu pateikus prašymą VMU) susipažinti su pateiktais  laimėjusio pasiūlymo prekių  pavyzdžiais.</w:t>
      </w:r>
    </w:p>
    <w:p w14:paraId="7F021EB5" w14:textId="77777777" w:rsidR="00C820C6" w:rsidRPr="00053CD8"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0EA35E8E"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sidR="00AC6EBA">
        <w:rPr>
          <w:rFonts w:ascii="Arial" w:hAnsi="Arial" w:cs="Arial"/>
          <w:sz w:val="22"/>
          <w:szCs w:val="22"/>
        </w:rPr>
        <w:t xml:space="preserve"> </w:t>
      </w:r>
      <w:r w:rsidR="00AC6EBA"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sidR="00AC6EBA">
        <w:rPr>
          <w:rFonts w:ascii="Arial" w:hAnsi="Arial" w:cs="Arial"/>
          <w:sz w:val="22"/>
          <w:szCs w:val="22"/>
        </w:rPr>
        <w:t>.</w:t>
      </w:r>
      <w:r w:rsidRPr="00053CD8">
        <w:rPr>
          <w:rFonts w:ascii="Arial" w:hAnsi="Arial" w:cs="Arial"/>
          <w:sz w:val="22"/>
          <w:szCs w:val="22"/>
        </w:rPr>
        <w:t xml:space="preserve"> </w:t>
      </w:r>
    </w:p>
    <w:p w14:paraId="33B38AB3"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77BF4365"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 xml:space="preserve">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w:t>
      </w:r>
      <w:r w:rsidR="006C07FB" w:rsidRPr="00053CD8">
        <w:rPr>
          <w:rFonts w:ascii="Arial" w:hAnsi="Arial" w:cs="Arial"/>
          <w:color w:val="000000"/>
          <w:sz w:val="22"/>
          <w:szCs w:val="22"/>
        </w:rPr>
        <w:lastRenderedPageBreak/>
        <w:t>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2"/>
    <w:p w14:paraId="2BB84585" w14:textId="77777777" w:rsidR="00C820C6" w:rsidRPr="00053CD8"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53CD8"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053CD8"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1302269B" w14:textId="77777777" w:rsidR="00C820C6" w:rsidRPr="00053CD8" w:rsidRDefault="00C820C6" w:rsidP="00053CD8">
      <w:pPr>
        <w:spacing w:before="60" w:after="60"/>
        <w:rPr>
          <w:rFonts w:ascii="Arial" w:eastAsia="Calibri" w:hAnsi="Arial" w:cs="Arial"/>
          <w:sz w:val="22"/>
          <w:szCs w:val="22"/>
        </w:rPr>
      </w:pPr>
    </w:p>
    <w:p w14:paraId="548FB6EA" w14:textId="22CCD72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lastRenderedPageBreak/>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Sraopastraipa"/>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Sraopastraipa"/>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4402623E" w14:textId="77777777" w:rsidR="00C820C6" w:rsidRPr="00053CD8" w:rsidRDefault="00C820C6" w:rsidP="00053CD8">
      <w:pPr>
        <w:spacing w:before="60" w:after="60"/>
        <w:rPr>
          <w:rFonts w:ascii="Arial" w:eastAsia="Calibri" w:hAnsi="Arial" w:cs="Arial"/>
          <w:sz w:val="22"/>
          <w:szCs w:val="22"/>
        </w:rPr>
      </w:pPr>
    </w:p>
    <w:p w14:paraId="2A7FCE8C" w14:textId="77777777" w:rsidR="00C820C6" w:rsidRPr="00053CD8"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w:t>
      </w:r>
      <w:r w:rsidRPr="00053CD8">
        <w:rPr>
          <w:rFonts w:ascii="Arial" w:eastAsia="Calibri" w:hAnsi="Arial" w:cs="Arial"/>
          <w:sz w:val="22"/>
          <w:szCs w:val="22"/>
        </w:rPr>
        <w:lastRenderedPageBreak/>
        <w:t xml:space="preserve">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53CD8"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7EDCA4F1" w14:textId="77777777" w:rsidR="001D31B8" w:rsidRPr="00053CD8"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215579A9" w14:textId="77777777" w:rsidR="00C820C6" w:rsidRPr="00053CD8" w:rsidRDefault="00C820C6" w:rsidP="00053CD8">
      <w:pPr>
        <w:spacing w:before="60" w:after="60"/>
        <w:rPr>
          <w:rFonts w:ascii="Arial" w:eastAsia="Calibri" w:hAnsi="Arial" w:cs="Arial"/>
          <w:sz w:val="22"/>
          <w:szCs w:val="22"/>
        </w:rPr>
      </w:pPr>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7C3C7761"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lastRenderedPageBreak/>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9750BA">
      <w:headerReference w:type="default" r:id="rId11"/>
      <w:footerReference w:type="default" r:id="rId12"/>
      <w:headerReference w:type="first" r:id="rId13"/>
      <w:footerReference w:type="first" r:id="rId14"/>
      <w:pgSz w:w="11906" w:h="16838" w:code="9"/>
      <w:pgMar w:top="1701"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EDD58" w14:textId="77777777" w:rsidR="00D41609" w:rsidRDefault="00D41609" w:rsidP="00C820C6">
      <w:r>
        <w:separator/>
      </w:r>
    </w:p>
  </w:endnote>
  <w:endnote w:type="continuationSeparator" w:id="0">
    <w:p w14:paraId="1F0EA801" w14:textId="77777777" w:rsidR="00D41609" w:rsidRDefault="00D41609"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724FC2" w:rsidRDefault="00724FC2">
    <w:pPr>
      <w:pStyle w:val="Porat"/>
      <w:jc w:val="center"/>
    </w:pPr>
  </w:p>
  <w:p w14:paraId="7B1FB23A" w14:textId="77777777" w:rsidR="00724FC2" w:rsidRPr="004776B5" w:rsidRDefault="00D41609"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w:t>
        </w:r>
        <w:r w:rsidR="00664377" w:rsidRPr="004776B5">
          <w:rPr>
            <w:rFonts w:ascii="Arial" w:hAnsi="Arial" w:cs="Arial"/>
            <w:noProof/>
            <w:sz w:val="22"/>
            <w:szCs w:val="22"/>
          </w:rPr>
          <w:t>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724FC2" w:rsidRDefault="00724FC2" w:rsidP="00954AE9">
    <w:pPr>
      <w:pStyle w:val="Porat"/>
    </w:pPr>
  </w:p>
  <w:p w14:paraId="06506349" w14:textId="77777777" w:rsidR="00724FC2" w:rsidRPr="00954AE9" w:rsidRDefault="00724FC2"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DA534" w14:textId="77777777" w:rsidR="00D41609" w:rsidRDefault="00D41609" w:rsidP="00C820C6">
      <w:r>
        <w:separator/>
      </w:r>
    </w:p>
  </w:footnote>
  <w:footnote w:type="continuationSeparator" w:id="0">
    <w:p w14:paraId="3BC36349" w14:textId="77777777" w:rsidR="00D41609" w:rsidRDefault="00D41609"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724FC2" w:rsidRDefault="00724FC2" w:rsidP="00BD6667">
    <w:pPr>
      <w:pStyle w:val="Antrats"/>
      <w:jc w:val="right"/>
      <w:rPr>
        <w:rFonts w:asciiTheme="minorHAnsi" w:hAnsiTheme="minorHAnsi"/>
      </w:rPr>
    </w:pPr>
  </w:p>
  <w:p w14:paraId="01573FC2" w14:textId="77777777" w:rsidR="00724FC2"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724FC2" w:rsidRDefault="00724F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724FC2" w:rsidRDefault="00724FC2" w:rsidP="000F2BEC">
    <w:pPr>
      <w:pStyle w:val="Antrats"/>
      <w:jc w:val="right"/>
      <w:rPr>
        <w:rFonts w:asciiTheme="minorHAnsi" w:hAnsiTheme="minorHAnsi"/>
      </w:rPr>
    </w:pPr>
  </w:p>
  <w:p w14:paraId="52F5C687" w14:textId="3D56ED07" w:rsidR="00724FC2" w:rsidRDefault="009750BA" w:rsidP="009750BA">
    <w:pPr>
      <w:pStyle w:val="Antrats"/>
      <w:jc w:val="right"/>
    </w:pPr>
    <w:r>
      <w:rPr>
        <w:rFonts w:ascii="Arial" w:hAnsi="Arial" w:cs="Arial"/>
        <w:sz w:val="22"/>
        <w:szCs w:val="22"/>
      </w:rPr>
      <w:t>Specialiųjų atviro konkurso sąlygų 6 priedas „Bendrosios atviro konkurso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proofState w:spelling="clean" w:grammar="clean"/>
  <w:documentProtection w:edit="readOnly" w:formatting="1" w:enforcement="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53CD8"/>
    <w:rsid w:val="000D5387"/>
    <w:rsid w:val="0011675E"/>
    <w:rsid w:val="001B753D"/>
    <w:rsid w:val="001C6137"/>
    <w:rsid w:val="001D31B8"/>
    <w:rsid w:val="001E05CF"/>
    <w:rsid w:val="0021226B"/>
    <w:rsid w:val="002706A0"/>
    <w:rsid w:val="002A2701"/>
    <w:rsid w:val="002A3188"/>
    <w:rsid w:val="002C0526"/>
    <w:rsid w:val="003369DE"/>
    <w:rsid w:val="00435629"/>
    <w:rsid w:val="004776B5"/>
    <w:rsid w:val="0048720A"/>
    <w:rsid w:val="004A058E"/>
    <w:rsid w:val="00515498"/>
    <w:rsid w:val="00527328"/>
    <w:rsid w:val="0055101A"/>
    <w:rsid w:val="005517E7"/>
    <w:rsid w:val="005A6548"/>
    <w:rsid w:val="006330EB"/>
    <w:rsid w:val="00664377"/>
    <w:rsid w:val="006C07FB"/>
    <w:rsid w:val="00724FC2"/>
    <w:rsid w:val="007978C0"/>
    <w:rsid w:val="007C10D7"/>
    <w:rsid w:val="007E7894"/>
    <w:rsid w:val="00824AA0"/>
    <w:rsid w:val="00826698"/>
    <w:rsid w:val="008962DD"/>
    <w:rsid w:val="008A050B"/>
    <w:rsid w:val="008B535C"/>
    <w:rsid w:val="008C15CE"/>
    <w:rsid w:val="00914D9B"/>
    <w:rsid w:val="009622EE"/>
    <w:rsid w:val="009750BA"/>
    <w:rsid w:val="00A41BF1"/>
    <w:rsid w:val="00AC6EBA"/>
    <w:rsid w:val="00B03AD4"/>
    <w:rsid w:val="00B25509"/>
    <w:rsid w:val="00C42A3B"/>
    <w:rsid w:val="00C820C6"/>
    <w:rsid w:val="00CB31A7"/>
    <w:rsid w:val="00CE3129"/>
    <w:rsid w:val="00CE53B6"/>
    <w:rsid w:val="00CF022F"/>
    <w:rsid w:val="00CF0507"/>
    <w:rsid w:val="00D04D8A"/>
    <w:rsid w:val="00D12D1C"/>
    <w:rsid w:val="00D25CC2"/>
    <w:rsid w:val="00D41609"/>
    <w:rsid w:val="00D51972"/>
    <w:rsid w:val="00E04490"/>
    <w:rsid w:val="00E517D0"/>
    <w:rsid w:val="00EB4887"/>
    <w:rsid w:val="00EF79B0"/>
    <w:rsid w:val="00F07BBC"/>
    <w:rsid w:val="00F61E28"/>
    <w:rsid w:val="00F96562"/>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vpt.lrv.lt/uploads/vpt/documents/files/uzsifravimo_instrukcija.pdf"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5B717-AC97-49B9-B073-079CD9C7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17</Pages>
  <Words>36110</Words>
  <Characters>20583</Characters>
  <Application>Microsoft Office Word</Application>
  <DocSecurity>2</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Sandra Metlovaitė | VMU</cp:lastModifiedBy>
  <cp:revision>11</cp:revision>
  <dcterms:created xsi:type="dcterms:W3CDTF">2024-01-18T08:03:00Z</dcterms:created>
  <dcterms:modified xsi:type="dcterms:W3CDTF">2026-05-05T06:28:00Z</dcterms:modified>
</cp:coreProperties>
</file>